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735C" w:rsidRPr="00331AD2" w:rsidRDefault="00331AD2" w:rsidP="00331AD2">
      <w:pPr>
        <w:jc w:val="center"/>
        <w:rPr>
          <w:rFonts w:ascii="Adobe Caslon Pro" w:hAnsi="Adobe Caslon Pro"/>
        </w:rPr>
      </w:pPr>
      <w:r w:rsidRPr="00331AD2">
        <w:rPr>
          <w:rFonts w:ascii="Adobe Caslon Pro" w:hAnsi="Adobe Caslon Pro"/>
          <w:noProof/>
        </w:rPr>
        <w:drawing>
          <wp:inline distT="0" distB="0" distL="0" distR="0">
            <wp:extent cx="2714625" cy="107308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e925 - Amber Glaser (1a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0902" cy="10795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1AD2" w:rsidRPr="00331AD2" w:rsidRDefault="00331AD2" w:rsidP="00331AD2">
      <w:pPr>
        <w:jc w:val="center"/>
        <w:rPr>
          <w:rFonts w:ascii="Adobe Caslon Pro" w:hAnsi="Adobe Caslon Pro"/>
        </w:rPr>
      </w:pPr>
    </w:p>
    <w:p w:rsidR="00331AD2" w:rsidRPr="00331AD2" w:rsidRDefault="00BE7E1D" w:rsidP="00331AD2">
      <w:pPr>
        <w:jc w:val="center"/>
        <w:rPr>
          <w:rFonts w:ascii="Batang" w:eastAsia="Batang" w:hAnsi="Batang"/>
          <w:sz w:val="28"/>
          <w:szCs w:val="28"/>
        </w:rPr>
      </w:pPr>
      <w:r>
        <w:rPr>
          <w:rFonts w:ascii="Batang" w:eastAsia="Batang" w:hAnsi="Batang"/>
          <w:sz w:val="28"/>
          <w:szCs w:val="28"/>
        </w:rPr>
        <w:t>Bridals | Engagements |Weddings</w:t>
      </w:r>
    </w:p>
    <w:p w:rsidR="00331AD2" w:rsidRDefault="00331AD2" w:rsidP="00331AD2">
      <w:pPr>
        <w:jc w:val="center"/>
        <w:rPr>
          <w:rFonts w:ascii="Batang" w:eastAsia="Batang" w:hAnsi="Batang"/>
        </w:rPr>
      </w:pPr>
    </w:p>
    <w:p w:rsidR="00331AD2" w:rsidRPr="00A43187" w:rsidRDefault="00BE7E1D" w:rsidP="00331AD2">
      <w:pPr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Wedding Day- $1,500</w:t>
      </w:r>
    </w:p>
    <w:p w:rsidR="00331AD2" w:rsidRPr="00D85C60" w:rsidRDefault="00331AD2" w:rsidP="00331AD2">
      <w:pPr>
        <w:jc w:val="center"/>
        <w:rPr>
          <w:rFonts w:ascii="Batang" w:eastAsia="Batang" w:hAnsi="Batang"/>
          <w:sz w:val="18"/>
          <w:szCs w:val="18"/>
        </w:rPr>
      </w:pPr>
      <w:r w:rsidRPr="00D85C60">
        <w:rPr>
          <w:rFonts w:ascii="Batang" w:eastAsia="Batang" w:hAnsi="Batang"/>
          <w:sz w:val="18"/>
          <w:szCs w:val="18"/>
        </w:rPr>
        <w:t>-</w:t>
      </w:r>
      <w:r w:rsidR="00BE7E1D">
        <w:rPr>
          <w:rFonts w:ascii="Batang" w:eastAsia="Batang" w:hAnsi="Batang"/>
          <w:sz w:val="18"/>
          <w:szCs w:val="18"/>
        </w:rPr>
        <w:t>$500 Retainer, due upon booking</w:t>
      </w:r>
    </w:p>
    <w:p w:rsidR="00331AD2" w:rsidRPr="00D85C60" w:rsidRDefault="00331AD2" w:rsidP="00331AD2">
      <w:pPr>
        <w:jc w:val="center"/>
        <w:rPr>
          <w:rFonts w:ascii="Batang" w:eastAsia="Batang" w:hAnsi="Batang"/>
          <w:sz w:val="18"/>
          <w:szCs w:val="18"/>
        </w:rPr>
      </w:pPr>
      <w:r w:rsidRPr="00D85C60">
        <w:rPr>
          <w:rFonts w:ascii="Batang" w:eastAsia="Batang" w:hAnsi="Batang"/>
          <w:sz w:val="18"/>
          <w:szCs w:val="18"/>
        </w:rPr>
        <w:t xml:space="preserve">-Total must be paid </w:t>
      </w:r>
      <w:r w:rsidR="00BE7E1D">
        <w:rPr>
          <w:rFonts w:ascii="Batang" w:eastAsia="Batang" w:hAnsi="Batang"/>
          <w:sz w:val="18"/>
          <w:szCs w:val="18"/>
        </w:rPr>
        <w:t xml:space="preserve">two weeks </w:t>
      </w:r>
      <w:r w:rsidRPr="00D85C60">
        <w:rPr>
          <w:rFonts w:ascii="Batang" w:eastAsia="Batang" w:hAnsi="Batang"/>
          <w:sz w:val="18"/>
          <w:szCs w:val="18"/>
        </w:rPr>
        <w:t xml:space="preserve">before </w:t>
      </w:r>
      <w:r w:rsidR="00BE7E1D">
        <w:rPr>
          <w:rFonts w:ascii="Batang" w:eastAsia="Batang" w:hAnsi="Batang"/>
          <w:sz w:val="18"/>
          <w:szCs w:val="18"/>
        </w:rPr>
        <w:t>wedding.</w:t>
      </w:r>
    </w:p>
    <w:p w:rsidR="00331AD2" w:rsidRPr="00D85C60" w:rsidRDefault="00331AD2" w:rsidP="00331AD2">
      <w:pPr>
        <w:jc w:val="center"/>
        <w:rPr>
          <w:rFonts w:ascii="Batang" w:eastAsia="Batang" w:hAnsi="Batang"/>
          <w:sz w:val="18"/>
          <w:szCs w:val="18"/>
        </w:rPr>
      </w:pPr>
      <w:r w:rsidRPr="00D85C60">
        <w:rPr>
          <w:rFonts w:ascii="Batang" w:eastAsia="Batang" w:hAnsi="Batang"/>
          <w:sz w:val="18"/>
          <w:szCs w:val="18"/>
        </w:rPr>
        <w:t>-</w:t>
      </w:r>
      <w:r w:rsidR="00BE7E1D">
        <w:rPr>
          <w:rFonts w:ascii="Batang" w:eastAsia="Batang" w:hAnsi="Batang"/>
          <w:sz w:val="18"/>
          <w:szCs w:val="18"/>
        </w:rPr>
        <w:t>Retainer</w:t>
      </w:r>
      <w:r w:rsidRPr="00D85C60">
        <w:rPr>
          <w:rFonts w:ascii="Batang" w:eastAsia="Batang" w:hAnsi="Batang"/>
          <w:sz w:val="18"/>
          <w:szCs w:val="18"/>
        </w:rPr>
        <w:t xml:space="preserve"> is non-refundable</w:t>
      </w:r>
      <w:r w:rsidR="00BE7E1D">
        <w:rPr>
          <w:rFonts w:ascii="Batang" w:eastAsia="Batang" w:hAnsi="Batang"/>
          <w:sz w:val="18"/>
          <w:szCs w:val="18"/>
        </w:rPr>
        <w:t xml:space="preserve"> if you cancel.</w:t>
      </w:r>
    </w:p>
    <w:p w:rsidR="00331AD2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Includes:</w:t>
      </w:r>
    </w:p>
    <w:p w:rsidR="00BE7E1D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Full wedding day coverage</w:t>
      </w:r>
    </w:p>
    <w:p w:rsidR="00BE7E1D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 xml:space="preserve">“Getting Ready” </w:t>
      </w:r>
      <w:proofErr w:type="spellStart"/>
      <w:r>
        <w:rPr>
          <w:rFonts w:ascii="Batang" w:eastAsia="Batang" w:hAnsi="Batang"/>
          <w:sz w:val="18"/>
          <w:szCs w:val="18"/>
        </w:rPr>
        <w:t>candids</w:t>
      </w:r>
      <w:proofErr w:type="spellEnd"/>
    </w:p>
    <w:p w:rsidR="00BE7E1D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Wedding Ceremony</w:t>
      </w:r>
    </w:p>
    <w:p w:rsidR="00BE7E1D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Posed pictures of the wedding party and family</w:t>
      </w:r>
    </w:p>
    <w:p w:rsidR="00BE7E1D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Full Reception coverage</w:t>
      </w:r>
    </w:p>
    <w:p w:rsidR="00BE7E1D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Edited digital images, either on a cd or emailed to you</w:t>
      </w:r>
      <w:r w:rsidR="009928AA">
        <w:rPr>
          <w:rFonts w:ascii="Batang" w:eastAsia="Batang" w:hAnsi="Batang"/>
          <w:sz w:val="18"/>
          <w:szCs w:val="18"/>
        </w:rPr>
        <w:t>, with print release</w:t>
      </w:r>
    </w:p>
    <w:p w:rsidR="00331AD2" w:rsidRPr="00D85C60" w:rsidRDefault="00331AD2" w:rsidP="00BE7E1D">
      <w:pPr>
        <w:jc w:val="center"/>
        <w:rPr>
          <w:rFonts w:ascii="Batang" w:eastAsia="Batang" w:hAnsi="Batang"/>
          <w:sz w:val="18"/>
          <w:szCs w:val="18"/>
        </w:rPr>
      </w:pPr>
      <w:r w:rsidRPr="00D85C60">
        <w:rPr>
          <w:rFonts w:ascii="Batang" w:eastAsia="Batang" w:hAnsi="Batang"/>
          <w:sz w:val="18"/>
          <w:szCs w:val="18"/>
        </w:rPr>
        <w:t>-Location in SETX, unless discussed beforehand.  Travel fees will apply if outside of this area.</w:t>
      </w:r>
    </w:p>
    <w:p w:rsidR="00324E33" w:rsidRDefault="00324E33" w:rsidP="00331AD2">
      <w:pPr>
        <w:jc w:val="center"/>
        <w:rPr>
          <w:rFonts w:ascii="Batang" w:eastAsia="Batang" w:hAnsi="Batang"/>
          <w:sz w:val="18"/>
          <w:szCs w:val="18"/>
        </w:rPr>
      </w:pPr>
    </w:p>
    <w:p w:rsidR="009928AA" w:rsidRDefault="009928AA" w:rsidP="00331AD2">
      <w:pPr>
        <w:jc w:val="center"/>
        <w:rPr>
          <w:rFonts w:ascii="Batang" w:eastAsia="Batang" w:hAnsi="Batang"/>
          <w:sz w:val="32"/>
          <w:szCs w:val="32"/>
        </w:rPr>
      </w:pPr>
    </w:p>
    <w:p w:rsidR="009928AA" w:rsidRDefault="009928AA" w:rsidP="00331AD2">
      <w:pPr>
        <w:jc w:val="center"/>
        <w:rPr>
          <w:rFonts w:ascii="Batang" w:eastAsia="Batang" w:hAnsi="Batang"/>
          <w:sz w:val="32"/>
          <w:szCs w:val="32"/>
        </w:rPr>
      </w:pPr>
    </w:p>
    <w:p w:rsidR="009928AA" w:rsidRDefault="009928AA" w:rsidP="00331AD2">
      <w:pPr>
        <w:jc w:val="center"/>
        <w:rPr>
          <w:rFonts w:ascii="Batang" w:eastAsia="Batang" w:hAnsi="Batang"/>
          <w:sz w:val="32"/>
          <w:szCs w:val="32"/>
        </w:rPr>
      </w:pPr>
    </w:p>
    <w:p w:rsidR="009928AA" w:rsidRDefault="009928AA" w:rsidP="00331AD2">
      <w:pPr>
        <w:jc w:val="center"/>
        <w:rPr>
          <w:rFonts w:ascii="Batang" w:eastAsia="Batang" w:hAnsi="Batang"/>
          <w:sz w:val="32"/>
          <w:szCs w:val="32"/>
        </w:rPr>
      </w:pPr>
    </w:p>
    <w:p w:rsidR="00324E33" w:rsidRDefault="00BE7E1D" w:rsidP="00331AD2">
      <w:pPr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lastRenderedPageBreak/>
        <w:t>Bridal + Engagement Combo $650 (Or $400 each)</w:t>
      </w:r>
    </w:p>
    <w:p w:rsidR="00184841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-$200 Retainer Fee, due upon booking</w:t>
      </w:r>
    </w:p>
    <w:p w:rsidR="00BE7E1D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-Retainer is non-refundable if you cancel.</w:t>
      </w:r>
    </w:p>
    <w:p w:rsidR="00BE7E1D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-Outfit changes and personal props welcome!</w:t>
      </w:r>
    </w:p>
    <w:p w:rsidR="00BE7E1D" w:rsidRDefault="009928AA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Includes”</w:t>
      </w:r>
    </w:p>
    <w:p w:rsidR="009928AA" w:rsidRDefault="009928AA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Up to two hours shooting time for each session</w:t>
      </w:r>
    </w:p>
    <w:p w:rsidR="009928AA" w:rsidRDefault="009928AA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Edited digital images, either on a cd or emailed to you, with print release</w:t>
      </w:r>
    </w:p>
    <w:p w:rsidR="009928AA" w:rsidRDefault="009928AA" w:rsidP="00331AD2">
      <w:pPr>
        <w:jc w:val="center"/>
        <w:rPr>
          <w:rFonts w:ascii="Batang" w:eastAsia="Batang" w:hAnsi="Batang"/>
          <w:sz w:val="18"/>
          <w:szCs w:val="18"/>
        </w:rPr>
      </w:pPr>
    </w:p>
    <w:p w:rsidR="009928AA" w:rsidRDefault="009928AA" w:rsidP="00331AD2">
      <w:pPr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Total Wedding Package Combo $2,000</w:t>
      </w:r>
    </w:p>
    <w:p w:rsidR="009928AA" w:rsidRDefault="009928AA" w:rsidP="00331AD2">
      <w:pPr>
        <w:jc w:val="center"/>
        <w:rPr>
          <w:rFonts w:ascii="Batang" w:eastAsia="Batang" w:hAnsi="Batang"/>
          <w:sz w:val="32"/>
          <w:szCs w:val="32"/>
        </w:rPr>
      </w:pPr>
      <w:r>
        <w:rPr>
          <w:rFonts w:ascii="Batang" w:eastAsia="Batang" w:hAnsi="Batang"/>
          <w:sz w:val="32"/>
          <w:szCs w:val="32"/>
        </w:rPr>
        <w:t>Engagement | Bridals | Wedding Day</w:t>
      </w:r>
    </w:p>
    <w:p w:rsidR="009928AA" w:rsidRDefault="009928AA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-$500 Retainer Fee, due upon booking, non-refundable if canceled</w:t>
      </w:r>
    </w:p>
    <w:p w:rsidR="009928AA" w:rsidRDefault="009928AA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-Up to two hours each for Engagements and Bridals</w:t>
      </w:r>
    </w:p>
    <w:p w:rsidR="009928AA" w:rsidRDefault="009928AA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-1 11x14 Mounted Print from both Bridal and Engagement sessions, to display at reception</w:t>
      </w:r>
    </w:p>
    <w:p w:rsidR="009928AA" w:rsidRPr="009928AA" w:rsidRDefault="009928AA" w:rsidP="00331AD2">
      <w:pPr>
        <w:jc w:val="center"/>
        <w:rPr>
          <w:rFonts w:ascii="Batang" w:eastAsia="Batang" w:hAnsi="Batang"/>
          <w:sz w:val="18"/>
          <w:szCs w:val="18"/>
        </w:rPr>
      </w:pPr>
      <w:r>
        <w:rPr>
          <w:rFonts w:ascii="Batang" w:eastAsia="Batang" w:hAnsi="Batang"/>
          <w:sz w:val="18"/>
          <w:szCs w:val="18"/>
        </w:rPr>
        <w:t>-Digital images from each session, with print release</w:t>
      </w:r>
    </w:p>
    <w:p w:rsidR="00BE7E1D" w:rsidRDefault="00BE7E1D" w:rsidP="00331AD2">
      <w:pPr>
        <w:jc w:val="center"/>
        <w:rPr>
          <w:rFonts w:ascii="Batang" w:eastAsia="Batang" w:hAnsi="Batang"/>
          <w:sz w:val="18"/>
          <w:szCs w:val="18"/>
        </w:rPr>
      </w:pPr>
    </w:p>
    <w:p w:rsidR="00331AD2" w:rsidRDefault="00D66319" w:rsidP="009928AA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Custom Leather Bound Wedding Album- $400</w:t>
      </w:r>
    </w:p>
    <w:p w:rsidR="00D66319" w:rsidRPr="00D85C60" w:rsidRDefault="00D66319" w:rsidP="009928AA">
      <w:pPr>
        <w:jc w:val="center"/>
        <w:rPr>
          <w:rFonts w:ascii="Batang" w:eastAsia="Batang" w:hAnsi="Batang"/>
          <w:sz w:val="36"/>
          <w:szCs w:val="36"/>
        </w:rPr>
      </w:pPr>
      <w:r>
        <w:rPr>
          <w:rFonts w:ascii="Batang" w:eastAsia="Batang" w:hAnsi="Batang"/>
          <w:sz w:val="36"/>
          <w:szCs w:val="36"/>
        </w:rPr>
        <w:t>Prints and Canvas prices upon request.</w:t>
      </w:r>
      <w:bookmarkStart w:id="0" w:name="_GoBack"/>
      <w:bookmarkEnd w:id="0"/>
    </w:p>
    <w:sectPr w:rsidR="00D66319" w:rsidRPr="00D85C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E77D4"/>
    <w:multiLevelType w:val="hybridMultilevel"/>
    <w:tmpl w:val="5E5C5A5C"/>
    <w:lvl w:ilvl="0" w:tplc="70140CD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9D37CE"/>
    <w:multiLevelType w:val="hybridMultilevel"/>
    <w:tmpl w:val="AB3A7AEA"/>
    <w:lvl w:ilvl="0" w:tplc="70A876A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22236F"/>
    <w:multiLevelType w:val="hybridMultilevel"/>
    <w:tmpl w:val="0602C0BC"/>
    <w:lvl w:ilvl="0" w:tplc="590A65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AD2"/>
    <w:rsid w:val="00042F01"/>
    <w:rsid w:val="00184841"/>
    <w:rsid w:val="00241A7E"/>
    <w:rsid w:val="00324E33"/>
    <w:rsid w:val="00331AD2"/>
    <w:rsid w:val="00905005"/>
    <w:rsid w:val="009928AA"/>
    <w:rsid w:val="00A43187"/>
    <w:rsid w:val="00BE7E1D"/>
    <w:rsid w:val="00BF5992"/>
    <w:rsid w:val="00D66319"/>
    <w:rsid w:val="00D85C60"/>
    <w:rsid w:val="00EE0EFC"/>
    <w:rsid w:val="00EF2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216515"/>
  <w15:chartTrackingRefBased/>
  <w15:docId w15:val="{3FD4EE45-DFC8-4713-B1FB-39C62DD089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A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181</Words>
  <Characters>1036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Amber Glaser</dc:creator>
  <cp:keywords/>
  <dc:description/>
  <cp:lastModifiedBy>Amber Glaser</cp:lastModifiedBy>
  <cp:revision>2</cp:revision>
  <dcterms:created xsi:type="dcterms:W3CDTF">2016-02-26T18:56:00Z</dcterms:created>
  <dcterms:modified xsi:type="dcterms:W3CDTF">2016-02-26T18:56:00Z</dcterms:modified>
</cp:coreProperties>
</file>